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C2" w:rsidRPr="00BC56C2" w:rsidRDefault="00BC56C2" w:rsidP="00BC56C2">
      <w:pPr>
        <w:keepNext/>
        <w:keepLines/>
        <w:suppressAutoHyphens/>
        <w:autoSpaceDN w:val="0"/>
        <w:spacing w:line="240" w:lineRule="auto"/>
        <w:ind w:left="11" w:hanging="11"/>
        <w:outlineLvl w:val="0"/>
        <w:rPr>
          <w:rFonts w:ascii="Liberation Serif" w:eastAsia="Times New Roman" w:hAnsi="Liberation Serif" w:cs="Liberation Serif"/>
          <w:b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b/>
          <w:color w:val="000000"/>
          <w:sz w:val="28"/>
          <w:lang w:eastAsia="ru-RU"/>
        </w:rPr>
        <w:t xml:space="preserve">ПАМЯТКА </w:t>
      </w:r>
    </w:p>
    <w:p w:rsidR="00BC56C2" w:rsidRPr="00BC56C2" w:rsidRDefault="00BC56C2" w:rsidP="00BC56C2">
      <w:pPr>
        <w:keepNext/>
        <w:keepLines/>
        <w:suppressAutoHyphens/>
        <w:autoSpaceDN w:val="0"/>
        <w:spacing w:line="240" w:lineRule="auto"/>
        <w:ind w:left="11" w:hanging="11"/>
        <w:outlineLvl w:val="0"/>
        <w:rPr>
          <w:rFonts w:ascii="Liberation Serif" w:eastAsia="Times New Roman" w:hAnsi="Liberation Serif" w:cs="Liberation Serif"/>
          <w:b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b/>
          <w:color w:val="000000"/>
          <w:sz w:val="28"/>
          <w:lang w:eastAsia="ru-RU"/>
        </w:rPr>
        <w:t>общественного наблюдателя при проведении всероссийской олимпиады школьников в Свердловской области</w:t>
      </w:r>
    </w:p>
    <w:p w:rsidR="00BC56C2" w:rsidRPr="00BC56C2" w:rsidRDefault="00BC56C2" w:rsidP="00BC56C2">
      <w:pPr>
        <w:keepNext/>
        <w:keepLines/>
        <w:suppressAutoHyphens/>
        <w:autoSpaceDN w:val="0"/>
        <w:spacing w:line="240" w:lineRule="auto"/>
        <w:ind w:left="11" w:hanging="11"/>
        <w:outlineLvl w:val="0"/>
        <w:rPr>
          <w:rFonts w:ascii="Liberation Serif" w:eastAsia="Times New Roman" w:hAnsi="Liberation Serif" w:cs="Liberation Serif"/>
          <w:b/>
          <w:color w:val="000000"/>
          <w:sz w:val="28"/>
          <w:lang w:eastAsia="ru-RU"/>
        </w:rPr>
      </w:pPr>
    </w:p>
    <w:p w:rsidR="00BC56C2" w:rsidRPr="00BC56C2" w:rsidRDefault="00BC56C2" w:rsidP="00BC56C2">
      <w:pPr>
        <w:keepNext/>
        <w:keepLines/>
        <w:suppressAutoHyphens/>
        <w:autoSpaceDN w:val="0"/>
        <w:spacing w:line="240" w:lineRule="auto"/>
        <w:ind w:left="11" w:hanging="11"/>
        <w:outlineLvl w:val="0"/>
        <w:rPr>
          <w:rFonts w:ascii="Liberation Serif" w:eastAsia="Times New Roman" w:hAnsi="Liberation Serif" w:cs="Liberation Serif"/>
          <w:b/>
          <w:color w:val="000000"/>
          <w:sz w:val="28"/>
          <w:lang w:eastAsia="ru-RU"/>
        </w:rPr>
      </w:pP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b/>
          <w:color w:val="000000"/>
          <w:sz w:val="28"/>
          <w:lang w:eastAsia="ru-RU"/>
        </w:rPr>
        <w:t>1. Общественный наблюдатель имеет право: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 xml:space="preserve">1) получать необходимую информацию и разъяснения от Министерства образования и молодежной политики Свердловской области, уполномоченного лица и лиц, ответственных за организацию общественного наблюдения </w:t>
      </w: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br/>
        <w:t>при проведении школьного и муниципального этапов всероссийской олимпиады школьников (далее – олимпиада), по вопросам порядка проведения олимпиады;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3) информировать организационный комитет олимпиады о нарушениях порядка проведения олимпиады;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4) получать информацию о мерах, принятых по выявленным им фактам нарушения порядка проведения олимпиады.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b/>
          <w:color w:val="000000"/>
          <w:sz w:val="28"/>
          <w:lang w:eastAsia="ru-RU"/>
        </w:rPr>
        <w:t>2. Общественному наблюдателю запрещено: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1) нарушать порядок проведения олимпиады;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2) входить и (или) выходить из аудитории во время проведения олимпиады;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3) оказывать содействие или отвлекать обучающихся при выполнении ими олимпиадных работ;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4) пользоваться в аудиториях мобильным телефоном, фот</w:t>
      </w:r>
      <w:proofErr w:type="gramStart"/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о-</w:t>
      </w:r>
      <w:proofErr w:type="gramEnd"/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 xml:space="preserve"> </w:t>
      </w: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br/>
        <w:t>и видеоаппаратурой, компьютерами.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b/>
          <w:color w:val="000000"/>
          <w:sz w:val="28"/>
          <w:lang w:eastAsia="ru-RU"/>
        </w:rPr>
        <w:t>3. Общественный наблюдатель обязан: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 xml:space="preserve">1) соблюдать требования действующего законодательства Российской Федерации, Порядка аккредитации, Положения об аккредитации граждан </w:t>
      </w: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br/>
        <w:t>в качестве общественных наблюдателей при проведении всероссийской олимпиады школьников в Свердловской области;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2) действовать в соответствии с настоящей памяткой;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4) соблюдать установленный порядок проведения олимпиады;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6) заполнить акт наблюдения при</w:t>
      </w:r>
      <w:r w:rsidR="00A36B3E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 xml:space="preserve"> проведении олимпиады по форме </w:t>
      </w: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 xml:space="preserve">и сдать его организатору проведения соответствующего этапа олимпиады. 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 xml:space="preserve">Деятельность общественных наблюдателей осуществляется </w:t>
      </w: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br/>
        <w:t xml:space="preserve">на безвозмездной основе. Понесенные расходы общественным наблюдателям </w:t>
      </w: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br/>
        <w:t>не возмещаются.</w:t>
      </w:r>
    </w:p>
    <w:p w:rsidR="00BC56C2" w:rsidRPr="00BC56C2" w:rsidRDefault="00BC56C2" w:rsidP="00BC56C2">
      <w:pPr>
        <w:suppressAutoHyphens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lastRenderedPageBreak/>
        <w:t>В случае нарушения общественным наб</w:t>
      </w:r>
      <w:r w:rsidR="00A36B3E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 xml:space="preserve">людателем правил, содержащихся </w:t>
      </w:r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в настоящей памятке, общественный</w:t>
      </w:r>
      <w:r w:rsidR="00A36B3E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 xml:space="preserve"> наблюдатель может быть удален  </w:t>
      </w:r>
      <w:bookmarkStart w:id="0" w:name="_GoBack"/>
      <w:bookmarkEnd w:id="0"/>
      <w:r w:rsidRPr="00BC56C2">
        <w:rPr>
          <w:rFonts w:ascii="Liberation Serif" w:eastAsia="Times New Roman" w:hAnsi="Liberation Serif" w:cs="Liberation Serif"/>
          <w:color w:val="000000"/>
          <w:sz w:val="28"/>
          <w:lang w:eastAsia="ru-RU"/>
        </w:rPr>
        <w:t>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BC56C2" w:rsidRPr="00BC56C2" w:rsidRDefault="00BC56C2" w:rsidP="00BC56C2">
      <w:pPr>
        <w:suppressAutoHyphens/>
        <w:autoSpaceDN w:val="0"/>
        <w:spacing w:line="240" w:lineRule="auto"/>
        <w:ind w:right="93"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</w:p>
    <w:p w:rsidR="00BC56C2" w:rsidRPr="00BC56C2" w:rsidRDefault="00BC56C2" w:rsidP="00BC56C2">
      <w:pPr>
        <w:suppressAutoHyphens/>
        <w:autoSpaceDN w:val="0"/>
        <w:spacing w:line="240" w:lineRule="auto"/>
        <w:ind w:right="93"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</w:p>
    <w:p w:rsidR="00BC56C2" w:rsidRPr="00BC56C2" w:rsidRDefault="00BC56C2" w:rsidP="00BC56C2">
      <w:pPr>
        <w:suppressAutoHyphens/>
        <w:autoSpaceDN w:val="0"/>
        <w:spacing w:line="240" w:lineRule="auto"/>
        <w:ind w:right="93"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</w:p>
    <w:p w:rsidR="00BC56C2" w:rsidRPr="00BC56C2" w:rsidRDefault="00BC56C2" w:rsidP="00BC56C2">
      <w:pPr>
        <w:suppressAutoHyphens/>
        <w:autoSpaceDN w:val="0"/>
        <w:spacing w:line="240" w:lineRule="auto"/>
        <w:ind w:right="93"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</w:p>
    <w:p w:rsidR="00BC56C2" w:rsidRPr="00BC56C2" w:rsidRDefault="00BC56C2" w:rsidP="00BC56C2">
      <w:pPr>
        <w:suppressAutoHyphens/>
        <w:autoSpaceDN w:val="0"/>
        <w:spacing w:line="240" w:lineRule="auto"/>
        <w:ind w:right="93"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</w:p>
    <w:p w:rsidR="00BC56C2" w:rsidRPr="00BC56C2" w:rsidRDefault="00BC56C2" w:rsidP="00BC56C2">
      <w:pPr>
        <w:suppressAutoHyphens/>
        <w:autoSpaceDN w:val="0"/>
        <w:spacing w:line="240" w:lineRule="auto"/>
        <w:ind w:right="93" w:firstLine="709"/>
        <w:jc w:val="both"/>
        <w:rPr>
          <w:rFonts w:ascii="Liberation Serif" w:eastAsia="Times New Roman" w:hAnsi="Liberation Serif" w:cs="Liberation Serif"/>
          <w:color w:val="000000"/>
          <w:sz w:val="28"/>
          <w:lang w:eastAsia="ru-RU"/>
        </w:rPr>
      </w:pPr>
    </w:p>
    <w:p w:rsidR="00C65C8A" w:rsidRDefault="00C65C8A"/>
    <w:sectPr w:rsidR="00C6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C2"/>
    <w:rsid w:val="00A36B3E"/>
    <w:rsid w:val="00BC56C2"/>
    <w:rsid w:val="00C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2021-11-08T05:39:00Z</dcterms:created>
  <dcterms:modified xsi:type="dcterms:W3CDTF">2022-10-19T05:56:00Z</dcterms:modified>
</cp:coreProperties>
</file>